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 nami drugi Internet ASAP open i krakowski Fuck-up Festival, czyli „Czy żyjemy w fake rzeczywistości?”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wtorek 22 stycznia o godz. 18:30 w krakowskim Klubie Kwadrat odbędzie się po raz drugi Internet ASAP open*. Wydarzenie jest skierowane do studentów, pasjonatów oraz pracowników działów marketingu i public relations.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zaproszeni goście wspólnie podejmą temat:</w:t>
      </w:r>
      <w:r>
        <w:rPr>
          <w:rFonts w:ascii="calibri" w:hAnsi="calibri" w:eastAsia="calibri" w:cs="calibri"/>
          <w:sz w:val="24"/>
          <w:szCs w:val="24"/>
          <w:b/>
        </w:rPr>
        <w:t xml:space="preserve"> „Czy żyjemy w fake rzeczywistości?”</w:t>
      </w:r>
      <w:r>
        <w:rPr>
          <w:rFonts w:ascii="calibri" w:hAnsi="calibri" w:eastAsia="calibri" w:cs="calibri"/>
          <w:sz w:val="24"/>
          <w:szCs w:val="24"/>
        </w:rPr>
        <w:t xml:space="preserve">. Na scenie Klubu Kwadrat wystąpią: </w:t>
      </w:r>
      <w:r>
        <w:rPr>
          <w:rFonts w:ascii="calibri" w:hAnsi="calibri" w:eastAsia="calibri" w:cs="calibri"/>
          <w:sz w:val="24"/>
          <w:szCs w:val="24"/>
          <w:b/>
        </w:rPr>
        <w:t xml:space="preserve">Mateusz Miga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Dziennika Sport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Michał Zalewski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Krakowskiego Biura Festiwalowego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Dawid Maj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Pawlik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BeDigital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Konrad Syga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Monika Klimkiewicz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BrandOxygen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Wołek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Maks Michalczak</w:t>
      </w:r>
      <w:r>
        <w:rPr>
          <w:rFonts w:ascii="calibri" w:hAnsi="calibri" w:eastAsia="calibri" w:cs="calibri"/>
          <w:sz w:val="24"/>
          <w:szCs w:val="24"/>
        </w:rPr>
        <w:t xml:space="preserve"> z agencji </w:t>
      </w:r>
      <w:r>
        <w:rPr>
          <w:rFonts w:ascii="calibri" w:hAnsi="calibri" w:eastAsia="calibri" w:cs="calibri"/>
          <w:sz w:val="24"/>
          <w:szCs w:val="24"/>
          <w:b/>
        </w:rPr>
        <w:t xml:space="preserve">Abanana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Golczyk</w:t>
      </w:r>
      <w:r>
        <w:rPr>
          <w:rFonts w:ascii="calibri" w:hAnsi="calibri" w:eastAsia="calibri" w:cs="calibri"/>
          <w:sz w:val="24"/>
          <w:szCs w:val="24"/>
        </w:rPr>
        <w:t xml:space="preserve"> – autor książki „Jak zbudować efektywny dział marketingu?” – poprowadzi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Fuck-up Festival</w:t>
      </w:r>
      <w:r>
        <w:rPr>
          <w:rFonts w:ascii="calibri" w:hAnsi="calibri" w:eastAsia="calibri" w:cs="calibri"/>
          <w:sz w:val="24"/>
          <w:szCs w:val="24"/>
        </w:rPr>
        <w:t xml:space="preserve">, czyli przegląd nieudanych projektów, które współtworzyli i za które odpowiadali uczestnicy Internet ASAP open. Przypominamy hasło i zarazem ideę tego cyklicznego przedsięwzięcia: „Pokaż nam swoją wtopę i to, czego Cię nauczyła!”. Warto posłuchać!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wydarzenie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można zapisywać się na Facebooku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 spotkania: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18:30 – 18:55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odnaleźć się w świecie fake newsów?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Prowadzący: Maks Michalczak, PR Manager Abanana i Eura7</w:t>
      </w:r>
    </w:p>
    <w:p>
      <w:r>
        <w:rPr>
          <w:rFonts w:ascii="calibri" w:hAnsi="calibri" w:eastAsia="calibri" w:cs="calibri"/>
          <w:sz w:val="24"/>
          <w:szCs w:val="24"/>
        </w:rPr>
        <w:t xml:space="preserve">Gość specjalny: Mateusz Miga, Dziennik Sport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18:55 – 19:20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Kryzysy: zapobiegać czy leczyć? Festiwal Muzyki Filmowej w Krakowie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Prowadzący: Michał Zalewski, Rzecznik KBF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19:20 – 19:35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Wójt Gminy Kraszewniki walczył z ACTA – fake news case study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Prowadzący: Łukasz Wołek, CEO Abanana i Eura7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19:35 – 19:55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Fake dane, czyli skąd się biorą dane w Internecie i czy można im ufać?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Prowadzący: Dawid Maj, Aleksander Pawlik, BeDigital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19:55-20:15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Wszyscy kłamią, czyli kilka słów o „fake newsach” w mediach społecznościowych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Prowadzący: Konrad Syga, Monika Klimkiewicz, BrandOxygen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20:15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Marketing Fuck-up Festival, czyli pokaż nam swoją wtopę i to, czego Cię nauczyła!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Prowadzący: Piotr Golczyk, autor książki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zbudować efektywny dział marketingu?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Organizatorem wydarzenia jest agencja komunikacji marketingowej Abanana oraz spółka technologii webowych Eura7.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Partnerzy wydarzenia: </w:t>
      </w:r>
      <w:r>
        <w:rPr>
          <w:rFonts w:ascii="calibri" w:hAnsi="calibri" w:eastAsia="calibri" w:cs="calibri"/>
          <w:sz w:val="24"/>
          <w:szCs w:val="24"/>
        </w:rPr>
        <w:t xml:space="preserve">Krakowskie Biuro Festiwalowe, BeDigital, BrandOxygen.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 medialny:</w:t>
      </w:r>
      <w:r>
        <w:rPr>
          <w:rFonts w:ascii="calibri" w:hAnsi="calibri" w:eastAsia="calibri" w:cs="calibri"/>
          <w:sz w:val="24"/>
          <w:szCs w:val="24"/>
        </w:rPr>
        <w:t xml:space="preserve"> Marketing przy Kawie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ASAP open to cykl otwartych spotkań, podczas których uczestnicy poznają aktualne trendy w branży digitalowej oraz wymienią się doświadczeniami.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Uważamy, że uczelnie pozostawiają studentom dużo wolnego pola do uzupełnienia wiedzy z dziedziny digitalu i marketingu. Potwierdzają to osoby starające się o pracę w agencjach. Wierzymy w Kraków jako stolicę polskiego digitalu. Chcielibyśmy zaszczepić tę ideę lokalnemu środowisku, a następnie nadać jej wymiar ogólnopolski poprzez szeroką komunikację </w:t>
      </w:r>
      <w:r>
        <w:rPr>
          <w:rFonts w:ascii="calibri" w:hAnsi="calibri" w:eastAsia="calibri" w:cs="calibri"/>
          <w:sz w:val="24"/>
          <w:szCs w:val="24"/>
        </w:rPr>
        <w:t xml:space="preserve">– wyjaśnia Łukasz Wołek, CEO agencji Abanana i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*Dla pierwszych 50 osób, które udostępnią zapiszą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 i udostępnią publicznie, dodając hashtag #asapopen2, organizator przygotował kupony wymienne na napoje 0,2 i piwo.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357373405089784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2026-04-07T22:14:57+02:00</dcterms:created>
  <dcterms:modified xsi:type="dcterms:W3CDTF">2026-04-07T22:14:57+02:00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